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FEA553" w14:textId="77777777" w:rsidR="00FB1AA2" w:rsidRDefault="00DE709A">
      <w:pPr>
        <w:pStyle w:val="1"/>
        <w:jc w:val="center"/>
      </w:pPr>
      <w:commentRangeStart w:id="0"/>
      <w:r>
        <w:rPr>
          <w:rFonts w:hint="eastAsia"/>
        </w:rPr>
        <w:t>森诺科技有限公司企业介绍</w:t>
      </w:r>
      <w:commentRangeEnd w:id="0"/>
      <w:r w:rsidR="00D37B93">
        <w:rPr>
          <w:rStyle w:val="a7"/>
          <w:b w:val="0"/>
          <w:kern w:val="2"/>
        </w:rPr>
        <w:commentReference w:id="0"/>
      </w:r>
    </w:p>
    <w:p w14:paraId="70191F31" w14:textId="77777777" w:rsidR="00FB1AA2" w:rsidRDefault="00DE709A">
      <w:pPr>
        <w:ind w:firstLineChars="200" w:firstLine="560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森诺科技有限公司（简称森诺科技）,</w:t>
      </w:r>
      <w:commentRangeStart w:id="1"/>
      <w:r>
        <w:rPr>
          <w:rFonts w:asciiTheme="minorEastAsia" w:hAnsiTheme="minorEastAsia" w:cstheme="minorEastAsia" w:hint="eastAsia"/>
          <w:sz w:val="28"/>
          <w:szCs w:val="28"/>
        </w:rPr>
        <w:t xml:space="preserve"> </w:t>
      </w:r>
      <w:commentRangeEnd w:id="1"/>
      <w:r w:rsidR="00D37B93">
        <w:rPr>
          <w:rStyle w:val="a7"/>
        </w:rPr>
        <w:commentReference w:id="1"/>
      </w:r>
      <w:r>
        <w:rPr>
          <w:rFonts w:asciiTheme="minorEastAsia" w:hAnsiTheme="minorEastAsia" w:cstheme="minorEastAsia" w:hint="eastAsia"/>
          <w:sz w:val="28"/>
          <w:szCs w:val="28"/>
        </w:rPr>
        <w:t xml:space="preserve">前身是1994年成立的胜利石油管理局建设项目经济技术评估公司， 2004年改制，是一家致力服务于全能源领域的独立第三方工程咨询机构。拥有工程咨询甲级资质；油气工程地面设计专业甲级资质；石油天然气（海洋石油）行业工程设计乙级资质；市政行业、电力行业、新能源行业、建筑行业设计乙级资质；建设项目环境影响评价乙级资质；工程造价咨询乙级资质；取得清洁生产审核资格、能源审计资格、能源管理体系服务资格和信息集成服务资格，是“双软”认证企业；已通过QHSE管理体系认证;现为山东省工程咨询协会常务理事单位，中国工程咨询协会会员单位，国际咨询工程师联合会（FIDIC）成员协会会员单位。    </w:t>
      </w:r>
    </w:p>
    <w:p w14:paraId="0ECE83EE" w14:textId="77777777" w:rsidR="00FB1AA2" w:rsidRDefault="00DE709A">
      <w:pPr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 xml:space="preserve">    森诺科技拥有各类专业技术人员600余人，其中本科以上学历占97%、拥有中高级职称员工占56%，平均年龄33岁。业务涵盖工程咨询与设计、环境工程、软件与信息工程三大业务板块，可为客户提供事前、事中、事后全过程咨询服务。</w:t>
      </w:r>
    </w:p>
    <w:p w14:paraId="23A7EEF2" w14:textId="77777777" w:rsidR="00FB1AA2" w:rsidRDefault="00DE709A">
      <w:pPr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 xml:space="preserve">    随着公司业务范围的进一步拓展和规模的不断扩大，诚邀广大优秀人才加盟，相信在公司优秀的管理团队及业内顶尖技术团队的悉心培养下，经过自身的刻苦努力，定将快速成才，实现自我价值。</w:t>
      </w:r>
    </w:p>
    <w:p w14:paraId="7C867734" w14:textId="77777777" w:rsidR="00FB1AA2" w:rsidRDefault="00DE709A">
      <w:pPr>
        <w:ind w:firstLine="420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期盼与您共同携手，共创辉煌！</w:t>
      </w:r>
    </w:p>
    <w:p w14:paraId="4D97F60F" w14:textId="77777777" w:rsidR="00FB1AA2" w:rsidRDefault="00FB1AA2">
      <w:pPr>
        <w:ind w:firstLine="420"/>
        <w:rPr>
          <w:rFonts w:asciiTheme="minorEastAsia" w:hAnsiTheme="minorEastAsia" w:cstheme="minorEastAsia"/>
          <w:sz w:val="28"/>
          <w:szCs w:val="28"/>
        </w:rPr>
      </w:pPr>
    </w:p>
    <w:p w14:paraId="59C77424" w14:textId="77777777" w:rsidR="00FB1AA2" w:rsidRDefault="00FB1AA2">
      <w:pPr>
        <w:ind w:firstLine="420"/>
        <w:rPr>
          <w:rFonts w:asciiTheme="minorEastAsia" w:hAnsiTheme="minorEastAsia" w:cstheme="minorEastAsia"/>
          <w:sz w:val="28"/>
          <w:szCs w:val="28"/>
        </w:rPr>
      </w:pPr>
    </w:p>
    <w:p w14:paraId="53BF68FC" w14:textId="77777777" w:rsidR="00FB1AA2" w:rsidRDefault="00DE709A">
      <w:pPr>
        <w:ind w:firstLineChars="200" w:firstLine="560"/>
        <w:jc w:val="left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lastRenderedPageBreak/>
        <w:t>森诺科技有限公司（简称森诺科技），前身是1994年成立的胜利石油管理局建设项目经济技术评估公司，</w:t>
      </w:r>
      <w:commentRangeStart w:id="2"/>
      <w:r>
        <w:rPr>
          <w:rFonts w:asciiTheme="minorEastAsia" w:hAnsiTheme="minorEastAsia" w:cstheme="minorEastAsia" w:hint="eastAsia"/>
          <w:sz w:val="28"/>
          <w:szCs w:val="28"/>
        </w:rPr>
        <w:t xml:space="preserve"> </w:t>
      </w:r>
      <w:commentRangeEnd w:id="2"/>
      <w:r w:rsidR="00D37B93">
        <w:rPr>
          <w:rStyle w:val="a7"/>
        </w:rPr>
        <w:commentReference w:id="2"/>
      </w:r>
      <w:r>
        <w:rPr>
          <w:rFonts w:asciiTheme="minorEastAsia" w:hAnsiTheme="minorEastAsia" w:cstheme="minorEastAsia" w:hint="eastAsia"/>
          <w:sz w:val="28"/>
          <w:szCs w:val="28"/>
        </w:rPr>
        <w:t>2004年改制，是一家致力服务于全能源领域的独立第三方工程咨询机构, 拥有各类专业技术人员600余人。</w:t>
      </w:r>
    </w:p>
    <w:p w14:paraId="712B7891" w14:textId="77777777" w:rsidR="00FB1AA2" w:rsidRDefault="00DE709A">
      <w:pPr>
        <w:ind w:firstLine="420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拥有工程咨询甲级资质；油气工程地面设计专业甲级资质；石油天然气（海洋石油）行业工程设计乙级资质；市政行业、电力行业、新能源行业、建筑行业设计乙级资质；建设项目环境影响评价乙级资质；工程造价咨询乙级资质；取得清洁生产审核资格、能源审计资格、能源管理体系服务资格和信息集成服务资格，是“双软”认证企业；已通过QHSE管理体系认证;现为山东省工程咨询协会常务理事单位，中国工程咨询协会会员单位，国际咨询工程师联合会（FIDIC）成员协会会员单位。</w:t>
      </w:r>
    </w:p>
    <w:p w14:paraId="2BBD3788" w14:textId="77777777" w:rsidR="00FB1AA2" w:rsidRDefault="00DE709A">
      <w:pPr>
        <w:ind w:firstLine="420"/>
        <w:rPr>
          <w:rFonts w:asciiTheme="minorEastAsia" w:hAnsiTheme="minorEastAsia" w:cstheme="minorEastAsia"/>
          <w:sz w:val="28"/>
          <w:szCs w:val="28"/>
        </w:rPr>
      </w:pPr>
      <w:commentRangeStart w:id="3"/>
      <w:r>
        <w:rPr>
          <w:rFonts w:asciiTheme="minorEastAsia" w:hAnsiTheme="minorEastAsia" w:cstheme="minorEastAsia" w:hint="eastAsia"/>
          <w:sz w:val="28"/>
          <w:szCs w:val="28"/>
        </w:rPr>
        <w:t>以下为我公司总部部分工作环境照片：</w:t>
      </w:r>
      <w:commentRangeEnd w:id="3"/>
      <w:r>
        <w:rPr>
          <w:rStyle w:val="a7"/>
        </w:rPr>
        <w:commentReference w:id="3"/>
      </w:r>
    </w:p>
    <w:p w14:paraId="150822C4" w14:textId="77777777" w:rsidR="00FB1AA2" w:rsidRDefault="00DE709A">
      <w:pPr>
        <w:ind w:firstLine="420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/>
          <w:noProof/>
          <w:sz w:val="28"/>
          <w:szCs w:val="28"/>
        </w:rPr>
        <w:drawing>
          <wp:inline distT="0" distB="0" distL="114300" distR="114300" wp14:anchorId="1DD11BC5" wp14:editId="7A230E2F">
            <wp:extent cx="5264150" cy="3456305"/>
            <wp:effectExtent l="0" t="0" r="12700" b="10795"/>
            <wp:docPr id="6" name="图片 6" descr="办公楼-森诺胜利大厦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办公楼-森诺胜利大厦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3456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2A822E" w14:textId="77777777" w:rsidR="00FB1AA2" w:rsidRDefault="00DE709A">
      <w:pPr>
        <w:ind w:firstLine="420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/>
          <w:noProof/>
          <w:sz w:val="28"/>
          <w:szCs w:val="28"/>
        </w:rPr>
        <w:lastRenderedPageBreak/>
        <w:drawing>
          <wp:inline distT="0" distB="0" distL="114300" distR="114300" wp14:anchorId="2DE41511" wp14:editId="2208E78C">
            <wp:extent cx="5206365" cy="3470910"/>
            <wp:effectExtent l="0" t="0" r="13335" b="15240"/>
            <wp:docPr id="5" name="图片 5" descr="大会议室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大会议室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06365" cy="3470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inorEastAsia" w:hAnsiTheme="minorEastAsia" w:cstheme="minorEastAsia"/>
          <w:noProof/>
          <w:sz w:val="28"/>
          <w:szCs w:val="28"/>
        </w:rPr>
        <w:drawing>
          <wp:inline distT="0" distB="0" distL="114300" distR="114300" wp14:anchorId="4AA7AC71" wp14:editId="1D8F48F0">
            <wp:extent cx="5206365" cy="3470910"/>
            <wp:effectExtent l="0" t="0" r="13335" b="15240"/>
            <wp:docPr id="4" name="图片 4" descr="大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大厅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06365" cy="3470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inorEastAsia" w:hAnsiTheme="minorEastAsia" w:cstheme="minorEastAsia"/>
          <w:noProof/>
          <w:sz w:val="28"/>
          <w:szCs w:val="28"/>
        </w:rPr>
        <w:lastRenderedPageBreak/>
        <w:drawing>
          <wp:inline distT="0" distB="0" distL="114300" distR="114300" wp14:anchorId="1CEDE985" wp14:editId="6E244DFC">
            <wp:extent cx="5245735" cy="3448050"/>
            <wp:effectExtent l="0" t="0" r="12065" b="0"/>
            <wp:docPr id="3" name="图片 3" descr="大厅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大厅2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45735" cy="3448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inorEastAsia" w:hAnsiTheme="minorEastAsia" w:cstheme="minorEastAsia"/>
          <w:noProof/>
          <w:sz w:val="28"/>
          <w:szCs w:val="28"/>
        </w:rPr>
        <w:drawing>
          <wp:inline distT="0" distB="0" distL="114300" distR="114300" wp14:anchorId="01D09F02" wp14:editId="3B70B6EA">
            <wp:extent cx="5206365" cy="3470910"/>
            <wp:effectExtent l="0" t="0" r="13335" b="15240"/>
            <wp:docPr id="2" name="图片 2" descr="健身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健身房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06365" cy="3470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inorEastAsia" w:hAnsiTheme="minorEastAsia" w:cstheme="minorEastAsia"/>
          <w:noProof/>
          <w:sz w:val="28"/>
          <w:szCs w:val="28"/>
        </w:rPr>
        <w:lastRenderedPageBreak/>
        <w:drawing>
          <wp:inline distT="0" distB="0" distL="114300" distR="114300" wp14:anchorId="6E2608C6" wp14:editId="442B75A3">
            <wp:extent cx="5206365" cy="3470910"/>
            <wp:effectExtent l="0" t="0" r="13335" b="15240"/>
            <wp:docPr id="8" name="图片 8" descr="乒乓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乒乓球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06365" cy="3470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inorEastAsia" w:hAnsiTheme="minorEastAsia" w:cstheme="minorEastAsia"/>
          <w:noProof/>
          <w:sz w:val="28"/>
          <w:szCs w:val="28"/>
        </w:rPr>
        <w:drawing>
          <wp:inline distT="0" distB="0" distL="114300" distR="114300" wp14:anchorId="524CC2A9" wp14:editId="65D49C11">
            <wp:extent cx="5206365" cy="3470910"/>
            <wp:effectExtent l="0" t="0" r="13335" b="15240"/>
            <wp:docPr id="7" name="图片 7" descr="台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台球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06365" cy="3470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inorEastAsia" w:hAnsiTheme="minorEastAsia" w:cstheme="minorEastAsia"/>
          <w:noProof/>
          <w:sz w:val="28"/>
          <w:szCs w:val="28"/>
        </w:rPr>
        <w:lastRenderedPageBreak/>
        <w:drawing>
          <wp:inline distT="0" distB="0" distL="114300" distR="114300" wp14:anchorId="28742DBD" wp14:editId="0C0B8547">
            <wp:extent cx="5206365" cy="3470910"/>
            <wp:effectExtent l="0" t="0" r="13335" b="15240"/>
            <wp:docPr id="1" name="图片 1" descr="接待室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接待室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06365" cy="3470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B1AA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HUAWEI" w:date="2022-04-14T06:43:00Z" w:initials="H">
    <w:p w14:paraId="53BA86DA" w14:textId="1E5C1B68" w:rsidR="00D37B93" w:rsidRDefault="00D37B93">
      <w:pPr>
        <w:pStyle w:val="a8"/>
      </w:pPr>
      <w:r>
        <w:rPr>
          <w:rStyle w:val="a7"/>
        </w:rPr>
        <w:annotationRef/>
      </w:r>
      <w:r>
        <w:rPr>
          <w:rFonts w:hint="eastAsia"/>
        </w:rPr>
        <w:t>根据我给你发过去的公司介绍</w:t>
      </w:r>
      <w:r>
        <w:rPr>
          <w:rFonts w:hint="eastAsia"/>
        </w:rPr>
        <w:t>2</w:t>
      </w:r>
      <w:r>
        <w:t>021</w:t>
      </w:r>
      <w:r>
        <w:rPr>
          <w:rFonts w:hint="eastAsia"/>
        </w:rPr>
        <w:t>，更新下</w:t>
      </w:r>
    </w:p>
  </w:comment>
  <w:comment w:id="1" w:author="HUAWEI" w:date="2022-04-14T06:41:00Z" w:initials="H">
    <w:p w14:paraId="66558486" w14:textId="237F0B34" w:rsidR="00D37B93" w:rsidRDefault="00D37B93">
      <w:pPr>
        <w:pStyle w:val="a8"/>
      </w:pPr>
      <w:r>
        <w:rPr>
          <w:rStyle w:val="a7"/>
        </w:rPr>
        <w:annotationRef/>
      </w:r>
      <w:r>
        <w:rPr>
          <w:rFonts w:hint="eastAsia"/>
        </w:rPr>
        <w:t>格式，自己捋一遍</w:t>
      </w:r>
    </w:p>
  </w:comment>
  <w:comment w:id="2" w:author="HUAWEI" w:date="2022-04-14T06:41:00Z" w:initials="H">
    <w:p w14:paraId="487BECAC" w14:textId="5533665D" w:rsidR="00D37B93" w:rsidRDefault="00D37B93">
      <w:pPr>
        <w:pStyle w:val="a8"/>
      </w:pPr>
      <w:r>
        <w:rPr>
          <w:rStyle w:val="a7"/>
        </w:rPr>
        <w:annotationRef/>
      </w:r>
    </w:p>
  </w:comment>
  <w:comment w:id="3" w:author="HUAWEI" w:date="2022-04-14T06:39:00Z" w:initials="H">
    <w:p w14:paraId="77D911BD" w14:textId="77777777" w:rsidR="00DE709A" w:rsidRDefault="00DE709A">
      <w:pPr>
        <w:pStyle w:val="a8"/>
      </w:pPr>
      <w:r>
        <w:rPr>
          <w:rStyle w:val="a7"/>
        </w:rPr>
        <w:annotationRef/>
      </w:r>
      <w:r>
        <w:rPr>
          <w:rFonts w:hint="eastAsia"/>
        </w:rPr>
        <w:t>既然提到了总部的工作环境</w:t>
      </w:r>
    </w:p>
    <w:p w14:paraId="3F568B80" w14:textId="77777777" w:rsidR="00DE709A" w:rsidRDefault="00DE709A">
      <w:pPr>
        <w:pStyle w:val="a8"/>
      </w:pPr>
      <w:r>
        <w:rPr>
          <w:rFonts w:hint="eastAsia"/>
        </w:rPr>
        <w:t>那公司建立新疆分公司的决心和魄力就得交代一下，从新疆的办公环境</w:t>
      </w:r>
      <w:r>
        <w:rPr>
          <w:rFonts w:hint="eastAsia"/>
        </w:rPr>
        <w:t xml:space="preserve"> </w:t>
      </w:r>
      <w:r>
        <w:rPr>
          <w:rFonts w:hint="eastAsia"/>
        </w:rPr>
        <w:t>住宿方面</w:t>
      </w:r>
      <w:r>
        <w:rPr>
          <w:rFonts w:hint="eastAsia"/>
        </w:rPr>
        <w:t xml:space="preserve"> </w:t>
      </w:r>
      <w:r>
        <w:rPr>
          <w:rFonts w:hint="eastAsia"/>
        </w:rPr>
        <w:t>也放点照片，因为咱要招的人以后是要在新疆分公司的</w:t>
      </w:r>
      <w:r w:rsidR="00D37B93">
        <w:rPr>
          <w:rFonts w:hint="eastAsia"/>
        </w:rPr>
        <w:t>。</w:t>
      </w:r>
    </w:p>
    <w:p w14:paraId="1FACD15C" w14:textId="21AD0D08" w:rsidR="00D37B93" w:rsidRDefault="00D37B93">
      <w:pPr>
        <w:pStyle w:val="a8"/>
        <w:rPr>
          <w:rFonts w:hint="eastAsia"/>
        </w:rPr>
      </w:pPr>
      <w:r>
        <w:rPr>
          <w:rFonts w:hint="eastAsia"/>
        </w:rPr>
        <w:t>另外下面的配图也可以加上图名，办公区域、会议区域、健身区域等等</w:t>
      </w:r>
      <w:r>
        <w:rPr>
          <w:rFonts w:hint="eastAsia"/>
        </w:rPr>
        <w:t xml:space="preserve"> 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53BA86DA" w15:done="0"/>
  <w15:commentEx w15:paraId="66558486" w15:done="0"/>
  <w15:commentEx w15:paraId="487BECAC" w15:done="0"/>
  <w15:commentEx w15:paraId="1FACD15C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024106" w16cex:dateUtc="2022-04-13T22:43:00Z"/>
  <w16cex:commentExtensible w16cex:durableId="2602409A" w16cex:dateUtc="2022-04-13T22:41:00Z"/>
  <w16cex:commentExtensible w16cex:durableId="2602408F" w16cex:dateUtc="2022-04-13T22:41:00Z"/>
  <w16cex:commentExtensible w16cex:durableId="26024020" w16cex:dateUtc="2022-04-13T22:3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3BA86DA" w16cid:durableId="26024106"/>
  <w16cid:commentId w16cid:paraId="66558486" w16cid:durableId="2602409A"/>
  <w16cid:commentId w16cid:paraId="487BECAC" w16cid:durableId="2602408F"/>
  <w16cid:commentId w16cid:paraId="1FACD15C" w16cid:durableId="26024020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HUAWEI">
    <w15:presenceInfo w15:providerId="None" w15:userId="HUAWEI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12097"/>
    <w:rsid w:val="00012097"/>
    <w:rsid w:val="00020FFE"/>
    <w:rsid w:val="00025BAA"/>
    <w:rsid w:val="000366EF"/>
    <w:rsid w:val="00165DB2"/>
    <w:rsid w:val="00206586"/>
    <w:rsid w:val="00213327"/>
    <w:rsid w:val="00236D41"/>
    <w:rsid w:val="004131FE"/>
    <w:rsid w:val="006D2BE4"/>
    <w:rsid w:val="007520A6"/>
    <w:rsid w:val="00773B8E"/>
    <w:rsid w:val="008576C6"/>
    <w:rsid w:val="009B0F17"/>
    <w:rsid w:val="00AA40C8"/>
    <w:rsid w:val="00B871F1"/>
    <w:rsid w:val="00D37B93"/>
    <w:rsid w:val="00D52996"/>
    <w:rsid w:val="00DE709A"/>
    <w:rsid w:val="00E42186"/>
    <w:rsid w:val="00FB1AA2"/>
    <w:rsid w:val="60193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C1CA0B4"/>
  <w15:docId w15:val="{58249F25-492D-4176-BC5E-4AF065676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rPr>
      <w:sz w:val="18"/>
      <w:szCs w:val="18"/>
    </w:rPr>
  </w:style>
  <w:style w:type="character" w:styleId="a7">
    <w:name w:val="annotation reference"/>
    <w:basedOn w:val="a0"/>
    <w:uiPriority w:val="99"/>
    <w:semiHidden/>
    <w:unhideWhenUsed/>
    <w:rsid w:val="00DE709A"/>
    <w:rPr>
      <w:sz w:val="21"/>
      <w:szCs w:val="21"/>
    </w:rPr>
  </w:style>
  <w:style w:type="paragraph" w:styleId="a8">
    <w:name w:val="annotation text"/>
    <w:basedOn w:val="a"/>
    <w:link w:val="a9"/>
    <w:uiPriority w:val="99"/>
    <w:semiHidden/>
    <w:unhideWhenUsed/>
    <w:rsid w:val="00DE709A"/>
    <w:pPr>
      <w:jc w:val="left"/>
    </w:pPr>
  </w:style>
  <w:style w:type="character" w:customStyle="1" w:styleId="a9">
    <w:name w:val="批注文字 字符"/>
    <w:basedOn w:val="a0"/>
    <w:link w:val="a8"/>
    <w:uiPriority w:val="99"/>
    <w:semiHidden/>
    <w:rsid w:val="00DE709A"/>
    <w:rPr>
      <w:kern w:val="2"/>
      <w:sz w:val="21"/>
      <w:szCs w:val="22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DE709A"/>
    <w:rPr>
      <w:b/>
      <w:bCs/>
    </w:rPr>
  </w:style>
  <w:style w:type="character" w:customStyle="1" w:styleId="ab">
    <w:name w:val="批注主题 字符"/>
    <w:basedOn w:val="a9"/>
    <w:link w:val="aa"/>
    <w:uiPriority w:val="99"/>
    <w:semiHidden/>
    <w:rsid w:val="00DE709A"/>
    <w:rPr>
      <w:b/>
      <w:bCs/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6/09/relationships/commentsIds" Target="commentsIds.xml"/><Relationship Id="rId13" Type="http://schemas.openxmlformats.org/officeDocument/2006/relationships/image" Target="media/image4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11/relationships/commentsExtended" Target="commentsExtended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omments" Target="comment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10" Type="http://schemas.openxmlformats.org/officeDocument/2006/relationships/image" Target="media/image1.jpeg"/><Relationship Id="rId19" Type="http://schemas.microsoft.com/office/2011/relationships/people" Target="people.xml"/><Relationship Id="rId4" Type="http://schemas.openxmlformats.org/officeDocument/2006/relationships/settings" Target="settings.xml"/><Relationship Id="rId9" Type="http://schemas.microsoft.com/office/2018/08/relationships/commentsExtensible" Target="commentsExtensible.xm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A3E0D26-7CF4-44D4-9CB2-0002D649D9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133</Words>
  <Characters>764</Characters>
  <Application>Microsoft Office Word</Application>
  <DocSecurity>0</DocSecurity>
  <Lines>6</Lines>
  <Paragraphs>1</Paragraphs>
  <ScaleCrop>false</ScaleCrop>
  <Company/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wenjie zhu</dc:creator>
  <cp:lastModifiedBy>HUAWEI</cp:lastModifiedBy>
  <cp:revision>20</cp:revision>
  <dcterms:created xsi:type="dcterms:W3CDTF">2019-09-10T00:40:00Z</dcterms:created>
  <dcterms:modified xsi:type="dcterms:W3CDTF">2022-04-13T22:43:00Z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2052-11.1.0.9021</vt:lpwstr>
  </property>
</Properties>
</file>